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Default="00C8354C" w:rsidP="00C8354C">
      <w:pPr>
        <w:spacing w:after="0"/>
        <w:jc w:val="center"/>
        <w:rPr>
          <w:b/>
          <w:sz w:val="40"/>
          <w:szCs w:val="40"/>
        </w:rPr>
      </w:pPr>
      <w:r w:rsidRPr="00C8354C">
        <w:rPr>
          <w:b/>
          <w:sz w:val="40"/>
          <w:szCs w:val="40"/>
        </w:rPr>
        <w:t>KEY TERMS</w:t>
      </w:r>
    </w:p>
    <w:p w:rsidR="00C8354C" w:rsidRPr="00C8354C" w:rsidRDefault="00C8354C" w:rsidP="00C8354C">
      <w:pPr>
        <w:spacing w:after="0"/>
        <w:jc w:val="center"/>
        <w:rPr>
          <w:b/>
          <w:sz w:val="28"/>
          <w:szCs w:val="28"/>
        </w:rPr>
      </w:pPr>
      <w:r w:rsidRPr="00C8354C">
        <w:rPr>
          <w:b/>
          <w:sz w:val="28"/>
          <w:szCs w:val="28"/>
        </w:rPr>
        <w:t>Skin</w:t>
      </w:r>
    </w:p>
    <w:p w:rsidR="00C8354C" w:rsidRDefault="00C8354C" w:rsidP="00C8354C">
      <w:r>
        <w:t xml:space="preserve"> </w:t>
      </w:r>
    </w:p>
    <w:p w:rsidR="00C8354C" w:rsidRPr="00C8354C" w:rsidRDefault="00C8354C" w:rsidP="00C8354C">
      <w:pPr>
        <w:rPr>
          <w:b/>
          <w:u w:val="single"/>
        </w:rPr>
      </w:pPr>
      <w:r w:rsidRPr="00C8354C">
        <w:rPr>
          <w:b/>
          <w:u w:val="single"/>
        </w:rPr>
        <w:t>Vocabulary (pp. 655)</w:t>
      </w:r>
    </w:p>
    <w:p w:rsidR="00C8354C" w:rsidRDefault="00C8354C" w:rsidP="00C8354C">
      <w:pPr>
        <w:pStyle w:val="ListParagraph"/>
        <w:numPr>
          <w:ilvl w:val="0"/>
          <w:numId w:val="1"/>
        </w:numPr>
        <w:sectPr w:rsidR="00C835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lastRenderedPageBreak/>
        <w:t xml:space="preserve">adipocyte 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albino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apocrine sweat gland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basal layer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collagen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cuticle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dermis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epidermis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epithelium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hair follicle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integumentary system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keratin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proofErr w:type="spellStart"/>
      <w:r>
        <w:lastRenderedPageBreak/>
        <w:t>lunula</w:t>
      </w:r>
      <w:proofErr w:type="spellEnd"/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melanin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proofErr w:type="spellStart"/>
      <w:r>
        <w:t>paronychium</w:t>
      </w:r>
      <w:proofErr w:type="spellEnd"/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pore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sebaceous gland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sebum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squamous epithelium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stratified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stratum, strata</w:t>
      </w:r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 xml:space="preserve">stratum </w:t>
      </w:r>
      <w:proofErr w:type="spellStart"/>
      <w:r>
        <w:t>corneum</w:t>
      </w:r>
      <w:proofErr w:type="spellEnd"/>
    </w:p>
    <w:p w:rsidR="00C8354C" w:rsidRDefault="00C8354C" w:rsidP="00C8354C">
      <w:pPr>
        <w:pStyle w:val="ListParagraph"/>
        <w:numPr>
          <w:ilvl w:val="0"/>
          <w:numId w:val="1"/>
        </w:numPr>
      </w:pPr>
      <w:r>
        <w:t>subcutaneous layer</w:t>
      </w:r>
    </w:p>
    <w:p w:rsidR="00C8354C" w:rsidRDefault="00C8354C" w:rsidP="00C8354C">
      <w:p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354C" w:rsidRDefault="00C8354C" w:rsidP="00C8354C">
      <w:r>
        <w:lastRenderedPageBreak/>
        <w:t xml:space="preserve"> </w:t>
      </w:r>
    </w:p>
    <w:p w:rsidR="00C8354C" w:rsidRPr="00C8354C" w:rsidRDefault="00C8354C" w:rsidP="00C8354C">
      <w:pPr>
        <w:rPr>
          <w:b/>
          <w:u w:val="single"/>
        </w:rPr>
      </w:pPr>
      <w:r w:rsidRPr="00C8354C">
        <w:rPr>
          <w:b/>
          <w:u w:val="single"/>
        </w:rPr>
        <w:t>Terminology (pp. 656-660)</w:t>
      </w:r>
    </w:p>
    <w:p w:rsidR="00C8354C" w:rsidRDefault="00C8354C" w:rsidP="00C8354C">
      <w:pPr>
        <w:pStyle w:val="ListParagraph"/>
        <w:numPr>
          <w:ilvl w:val="0"/>
          <w:numId w:val="2"/>
        </w:num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lastRenderedPageBreak/>
        <w:t>adip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albin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caus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cauter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cutane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derm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dermat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diaphor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erythem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erythemat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hidr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ichthy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kerat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leuk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r>
        <w:t>lip/o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lastRenderedPageBreak/>
        <w:t>melan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myc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onych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phyt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pil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py</w:t>
      </w:r>
      <w:proofErr w:type="spellEnd"/>
      <w:r>
        <w:t xml:space="preserve">/o 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rhytid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seb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r>
        <w:t>squam/o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steat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trich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ungu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xanth</w:t>
      </w:r>
      <w:proofErr w:type="spellEnd"/>
      <w:r>
        <w:t>/o</w:t>
      </w:r>
    </w:p>
    <w:p w:rsidR="00C8354C" w:rsidRDefault="00C8354C" w:rsidP="00C8354C">
      <w:pPr>
        <w:pStyle w:val="ListParagraph"/>
        <w:numPr>
          <w:ilvl w:val="0"/>
          <w:numId w:val="2"/>
        </w:numPr>
      </w:pPr>
      <w:proofErr w:type="spellStart"/>
      <w:r>
        <w:t>xer</w:t>
      </w:r>
      <w:proofErr w:type="spellEnd"/>
      <w:r>
        <w:t>/o</w:t>
      </w:r>
    </w:p>
    <w:p w:rsidR="00C8354C" w:rsidRDefault="00C8354C" w:rsidP="00C8354C">
      <w:p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354C" w:rsidRDefault="00C8354C" w:rsidP="00C8354C">
      <w:r>
        <w:lastRenderedPageBreak/>
        <w:t xml:space="preserve"> </w:t>
      </w:r>
    </w:p>
    <w:p w:rsidR="00C8354C" w:rsidRDefault="00C8354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8354C" w:rsidRPr="00C8354C" w:rsidRDefault="00C8354C" w:rsidP="00C8354C">
      <w:pPr>
        <w:rPr>
          <w:b/>
          <w:u w:val="single"/>
        </w:rPr>
      </w:pPr>
      <w:bookmarkStart w:id="0" w:name="_GoBack"/>
      <w:bookmarkEnd w:id="0"/>
      <w:r w:rsidRPr="00C8354C">
        <w:rPr>
          <w:b/>
          <w:u w:val="single"/>
        </w:rPr>
        <w:lastRenderedPageBreak/>
        <w:t>Cutaneous Lesions (pp. 662-663)</w:t>
      </w:r>
    </w:p>
    <w:p w:rsidR="00C8354C" w:rsidRDefault="00C8354C" w:rsidP="00C8354C">
      <w:pPr>
        <w:pStyle w:val="ListParagraph"/>
        <w:numPr>
          <w:ilvl w:val="0"/>
          <w:numId w:val="3"/>
        </w:num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lastRenderedPageBreak/>
        <w:t>crust</w:t>
      </w: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t>cyst</w:t>
      </w: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t>erosion</w:t>
      </w: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t>fissure</w:t>
      </w: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t>macule</w:t>
      </w: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t>nodule</w:t>
      </w: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lastRenderedPageBreak/>
        <w:t>papule</w:t>
      </w: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t>polyp</w:t>
      </w: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t>pustule</w:t>
      </w: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t>ulcer</w:t>
      </w: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t>vesicle</w:t>
      </w:r>
    </w:p>
    <w:p w:rsidR="00C8354C" w:rsidRDefault="00C8354C" w:rsidP="00C8354C">
      <w:pPr>
        <w:pStyle w:val="ListParagraph"/>
        <w:numPr>
          <w:ilvl w:val="0"/>
          <w:numId w:val="3"/>
        </w:numPr>
      </w:pPr>
      <w:r>
        <w:t>wheal</w:t>
      </w:r>
    </w:p>
    <w:p w:rsidR="00C8354C" w:rsidRDefault="00C8354C" w:rsidP="00C8354C">
      <w:p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354C" w:rsidRDefault="00C8354C" w:rsidP="00C8354C">
      <w:r>
        <w:lastRenderedPageBreak/>
        <w:t xml:space="preserve"> </w:t>
      </w:r>
    </w:p>
    <w:p w:rsidR="00C8354C" w:rsidRPr="00C8354C" w:rsidRDefault="00C8354C" w:rsidP="00C8354C">
      <w:pPr>
        <w:rPr>
          <w:b/>
          <w:u w:val="single"/>
        </w:rPr>
      </w:pPr>
      <w:r w:rsidRPr="00C8354C">
        <w:rPr>
          <w:b/>
          <w:u w:val="single"/>
        </w:rPr>
        <w:t>Signs and Symptoms (pp. 664-665)</w:t>
      </w:r>
    </w:p>
    <w:p w:rsidR="00C8354C" w:rsidRDefault="00C8354C" w:rsidP="00C8354C">
      <w:pPr>
        <w:pStyle w:val="ListParagraph"/>
        <w:numPr>
          <w:ilvl w:val="0"/>
          <w:numId w:val="4"/>
        </w:num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354C" w:rsidRDefault="00C8354C" w:rsidP="00C8354C">
      <w:pPr>
        <w:pStyle w:val="ListParagraph"/>
        <w:numPr>
          <w:ilvl w:val="0"/>
          <w:numId w:val="4"/>
        </w:numPr>
      </w:pPr>
      <w:r>
        <w:lastRenderedPageBreak/>
        <w:t>alopecia</w:t>
      </w:r>
    </w:p>
    <w:p w:rsidR="00C8354C" w:rsidRDefault="00C8354C" w:rsidP="00C8354C">
      <w:pPr>
        <w:pStyle w:val="ListParagraph"/>
        <w:numPr>
          <w:ilvl w:val="0"/>
          <w:numId w:val="4"/>
        </w:numPr>
      </w:pPr>
      <w:r>
        <w:t xml:space="preserve">ecchymosis, </w:t>
      </w:r>
      <w:proofErr w:type="spellStart"/>
      <w:r>
        <w:t>ecchymoses</w:t>
      </w:r>
      <w:proofErr w:type="spellEnd"/>
    </w:p>
    <w:p w:rsidR="00C8354C" w:rsidRDefault="00C8354C" w:rsidP="00C8354C">
      <w:pPr>
        <w:pStyle w:val="ListParagraph"/>
        <w:numPr>
          <w:ilvl w:val="0"/>
          <w:numId w:val="4"/>
        </w:numPr>
      </w:pPr>
      <w:proofErr w:type="spellStart"/>
      <w:r>
        <w:t>petechia</w:t>
      </w:r>
      <w:proofErr w:type="spellEnd"/>
      <w:r>
        <w:t xml:space="preserve">, </w:t>
      </w:r>
      <w:proofErr w:type="spellStart"/>
      <w:r>
        <w:t>petechiae</w:t>
      </w:r>
      <w:proofErr w:type="spellEnd"/>
    </w:p>
    <w:p w:rsidR="00C8354C" w:rsidRDefault="00C8354C" w:rsidP="00C8354C">
      <w:pPr>
        <w:pStyle w:val="ListParagraph"/>
        <w:numPr>
          <w:ilvl w:val="0"/>
          <w:numId w:val="4"/>
        </w:numPr>
      </w:pPr>
      <w:proofErr w:type="spellStart"/>
      <w:r>
        <w:lastRenderedPageBreak/>
        <w:t>pruritis</w:t>
      </w:r>
      <w:proofErr w:type="spellEnd"/>
    </w:p>
    <w:p w:rsidR="00C8354C" w:rsidRDefault="00C8354C" w:rsidP="00C8354C">
      <w:pPr>
        <w:pStyle w:val="ListParagraph"/>
        <w:numPr>
          <w:ilvl w:val="0"/>
          <w:numId w:val="4"/>
        </w:numPr>
      </w:pPr>
      <w:proofErr w:type="spellStart"/>
      <w:r>
        <w:t>urticaria</w:t>
      </w:r>
      <w:proofErr w:type="spellEnd"/>
      <w:r>
        <w:t xml:space="preserve"> (hives)</w:t>
      </w:r>
    </w:p>
    <w:p w:rsidR="00C8354C" w:rsidRDefault="00C8354C" w:rsidP="00C8354C">
      <w:p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354C" w:rsidRDefault="00C8354C" w:rsidP="00C8354C"/>
    <w:p w:rsidR="00C8354C" w:rsidRPr="00C8354C" w:rsidRDefault="00C8354C" w:rsidP="00C8354C">
      <w:pPr>
        <w:rPr>
          <w:b/>
          <w:u w:val="single"/>
        </w:rPr>
      </w:pPr>
      <w:r w:rsidRPr="00C8354C">
        <w:rPr>
          <w:b/>
          <w:u w:val="single"/>
        </w:rPr>
        <w:t>Abnormal Conditions (pp. 665-669)</w:t>
      </w:r>
    </w:p>
    <w:p w:rsidR="00C8354C" w:rsidRDefault="00C8354C" w:rsidP="00C8354C">
      <w:pPr>
        <w:pStyle w:val="ListParagraph"/>
        <w:numPr>
          <w:ilvl w:val="0"/>
          <w:numId w:val="5"/>
        </w:num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lastRenderedPageBreak/>
        <w:t>acne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t>burns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t>cellulitis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t>eczema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proofErr w:type="spellStart"/>
      <w:r>
        <w:t>exanthematous</w:t>
      </w:r>
      <w:proofErr w:type="spellEnd"/>
      <w:r>
        <w:t xml:space="preserve"> viral diseases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t>gangrene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t>impetigo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lastRenderedPageBreak/>
        <w:t>psoriasis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t>scabies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t>scleroderma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t>systemic lupus erythematosus (SLE)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t>tinea</w:t>
      </w:r>
    </w:p>
    <w:p w:rsidR="00C8354C" w:rsidRDefault="00C8354C" w:rsidP="00C8354C">
      <w:pPr>
        <w:pStyle w:val="ListParagraph"/>
        <w:numPr>
          <w:ilvl w:val="0"/>
          <w:numId w:val="5"/>
        </w:numPr>
      </w:pPr>
      <w:r>
        <w:t>vitiligo</w:t>
      </w:r>
    </w:p>
    <w:p w:rsidR="00C8354C" w:rsidRDefault="00C8354C" w:rsidP="00C8354C">
      <w:p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354C" w:rsidRDefault="00C8354C" w:rsidP="00C8354C">
      <w:r>
        <w:lastRenderedPageBreak/>
        <w:t xml:space="preserve"> </w:t>
      </w:r>
    </w:p>
    <w:p w:rsidR="00C8354C" w:rsidRPr="00C8354C" w:rsidRDefault="00C8354C" w:rsidP="00C8354C">
      <w:pPr>
        <w:rPr>
          <w:b/>
          <w:u w:val="single"/>
        </w:rPr>
      </w:pPr>
      <w:r w:rsidRPr="00C8354C">
        <w:rPr>
          <w:b/>
          <w:u w:val="single"/>
        </w:rPr>
        <w:t>Skin Neoplasms (pp. 669-672)</w:t>
      </w:r>
    </w:p>
    <w:p w:rsidR="00C8354C" w:rsidRDefault="00C8354C" w:rsidP="00C8354C">
      <w:pPr>
        <w:pStyle w:val="ListParagraph"/>
        <w:numPr>
          <w:ilvl w:val="0"/>
          <w:numId w:val="6"/>
        </w:num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354C" w:rsidRDefault="00C8354C" w:rsidP="00C8354C">
      <w:pPr>
        <w:pStyle w:val="ListParagraph"/>
        <w:numPr>
          <w:ilvl w:val="0"/>
          <w:numId w:val="6"/>
        </w:numPr>
      </w:pPr>
      <w:r>
        <w:lastRenderedPageBreak/>
        <w:t>basal cell carcinoma</w:t>
      </w:r>
    </w:p>
    <w:p w:rsidR="00C8354C" w:rsidRDefault="00C8354C" w:rsidP="00C8354C">
      <w:pPr>
        <w:pStyle w:val="ListParagraph"/>
        <w:numPr>
          <w:ilvl w:val="0"/>
          <w:numId w:val="6"/>
        </w:numPr>
      </w:pPr>
      <w:r>
        <w:t>callus</w:t>
      </w:r>
    </w:p>
    <w:p w:rsidR="00C8354C" w:rsidRDefault="00C8354C" w:rsidP="00C8354C">
      <w:pPr>
        <w:pStyle w:val="ListParagraph"/>
        <w:numPr>
          <w:ilvl w:val="0"/>
          <w:numId w:val="6"/>
        </w:numPr>
      </w:pPr>
      <w:r>
        <w:t>Kaposi sarcoma</w:t>
      </w:r>
    </w:p>
    <w:p w:rsidR="00C8354C" w:rsidRDefault="00C8354C" w:rsidP="00C8354C">
      <w:pPr>
        <w:pStyle w:val="ListParagraph"/>
        <w:numPr>
          <w:ilvl w:val="0"/>
          <w:numId w:val="6"/>
        </w:numPr>
      </w:pPr>
      <w:r>
        <w:t>keloid</w:t>
      </w:r>
    </w:p>
    <w:p w:rsidR="00C8354C" w:rsidRDefault="00C8354C" w:rsidP="00C8354C">
      <w:pPr>
        <w:pStyle w:val="ListParagraph"/>
        <w:numPr>
          <w:ilvl w:val="0"/>
          <w:numId w:val="6"/>
        </w:numPr>
      </w:pPr>
      <w:r>
        <w:t>keratosis</w:t>
      </w:r>
    </w:p>
    <w:p w:rsidR="00C8354C" w:rsidRDefault="00C8354C" w:rsidP="00C8354C">
      <w:pPr>
        <w:pStyle w:val="ListParagraph"/>
        <w:numPr>
          <w:ilvl w:val="0"/>
          <w:numId w:val="6"/>
        </w:numPr>
      </w:pPr>
      <w:r>
        <w:lastRenderedPageBreak/>
        <w:t>leukoplakia</w:t>
      </w:r>
    </w:p>
    <w:p w:rsidR="00C8354C" w:rsidRDefault="00C8354C" w:rsidP="00C8354C">
      <w:pPr>
        <w:pStyle w:val="ListParagraph"/>
        <w:numPr>
          <w:ilvl w:val="0"/>
          <w:numId w:val="6"/>
        </w:numPr>
      </w:pPr>
      <w:r>
        <w:t>malignant melanoma</w:t>
      </w:r>
    </w:p>
    <w:p w:rsidR="00C8354C" w:rsidRDefault="00C8354C" w:rsidP="00C8354C">
      <w:pPr>
        <w:pStyle w:val="ListParagraph"/>
        <w:numPr>
          <w:ilvl w:val="0"/>
          <w:numId w:val="6"/>
        </w:numPr>
      </w:pPr>
      <w:r>
        <w:t>nevus, nevi</w:t>
      </w:r>
    </w:p>
    <w:p w:rsidR="00C8354C" w:rsidRDefault="00C8354C" w:rsidP="00C8354C">
      <w:pPr>
        <w:pStyle w:val="ListParagraph"/>
        <w:numPr>
          <w:ilvl w:val="0"/>
          <w:numId w:val="6"/>
        </w:numPr>
      </w:pPr>
      <w:r>
        <w:t>squamous cell carcinoma</w:t>
      </w:r>
    </w:p>
    <w:p w:rsidR="00C8354C" w:rsidRDefault="00C8354C" w:rsidP="00C8354C">
      <w:pPr>
        <w:pStyle w:val="ListParagraph"/>
        <w:numPr>
          <w:ilvl w:val="0"/>
          <w:numId w:val="6"/>
        </w:numPr>
      </w:pPr>
      <w:r>
        <w:t>verruca</w:t>
      </w:r>
    </w:p>
    <w:p w:rsidR="00C8354C" w:rsidRDefault="00C8354C" w:rsidP="00C8354C">
      <w:p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354C" w:rsidRDefault="00C8354C" w:rsidP="00C8354C">
      <w:r>
        <w:lastRenderedPageBreak/>
        <w:t xml:space="preserve"> </w:t>
      </w:r>
    </w:p>
    <w:p w:rsidR="00C8354C" w:rsidRPr="00C8354C" w:rsidRDefault="00C8354C" w:rsidP="00C8354C">
      <w:pPr>
        <w:rPr>
          <w:b/>
          <w:u w:val="single"/>
        </w:rPr>
      </w:pPr>
      <w:r w:rsidRPr="00C8354C">
        <w:rPr>
          <w:b/>
          <w:u w:val="single"/>
        </w:rPr>
        <w:t>Laboratory</w:t>
      </w:r>
      <w:r w:rsidRPr="00C8354C">
        <w:rPr>
          <w:b/>
          <w:u w:val="single"/>
        </w:rPr>
        <w:t xml:space="preserve"> Tests and Clinical Procedures </w:t>
      </w:r>
      <w:r w:rsidRPr="00C8354C">
        <w:rPr>
          <w:b/>
          <w:u w:val="single"/>
        </w:rPr>
        <w:t>(p. 672)</w:t>
      </w:r>
    </w:p>
    <w:p w:rsidR="00C8354C" w:rsidRDefault="00C8354C" w:rsidP="00C8354C">
      <w:pPr>
        <w:pStyle w:val="ListParagraph"/>
        <w:numPr>
          <w:ilvl w:val="0"/>
          <w:numId w:val="7"/>
        </w:numPr>
        <w:sectPr w:rsidR="00C8354C" w:rsidSect="00C835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354C" w:rsidRDefault="00C8354C" w:rsidP="00C8354C">
      <w:pPr>
        <w:pStyle w:val="ListParagraph"/>
        <w:numPr>
          <w:ilvl w:val="0"/>
          <w:numId w:val="7"/>
        </w:numPr>
      </w:pPr>
      <w:r>
        <w:lastRenderedPageBreak/>
        <w:t>bacterial analyses</w:t>
      </w:r>
    </w:p>
    <w:p w:rsidR="00C8354C" w:rsidRDefault="00C8354C" w:rsidP="00C8354C">
      <w:pPr>
        <w:pStyle w:val="ListParagraph"/>
        <w:numPr>
          <w:ilvl w:val="0"/>
          <w:numId w:val="7"/>
        </w:numPr>
      </w:pPr>
      <w:r>
        <w:t>cryosurgery</w:t>
      </w:r>
    </w:p>
    <w:p w:rsidR="00C8354C" w:rsidRDefault="00C8354C" w:rsidP="00C8354C">
      <w:pPr>
        <w:pStyle w:val="ListParagraph"/>
        <w:numPr>
          <w:ilvl w:val="0"/>
          <w:numId w:val="7"/>
        </w:numPr>
      </w:pPr>
      <w:r>
        <w:t>curettage</w:t>
      </w:r>
    </w:p>
    <w:p w:rsidR="00C8354C" w:rsidRDefault="00C8354C" w:rsidP="00C8354C">
      <w:pPr>
        <w:pStyle w:val="ListParagraph"/>
        <w:numPr>
          <w:ilvl w:val="0"/>
          <w:numId w:val="7"/>
        </w:numPr>
      </w:pPr>
      <w:proofErr w:type="spellStart"/>
      <w:r>
        <w:t>eletrodesiccation</w:t>
      </w:r>
      <w:proofErr w:type="spellEnd"/>
    </w:p>
    <w:p w:rsidR="00C8354C" w:rsidRDefault="00C8354C" w:rsidP="00C8354C">
      <w:pPr>
        <w:pStyle w:val="ListParagraph"/>
        <w:numPr>
          <w:ilvl w:val="0"/>
          <w:numId w:val="7"/>
        </w:numPr>
      </w:pPr>
      <w:r>
        <w:t>fungal tests</w:t>
      </w:r>
    </w:p>
    <w:p w:rsidR="00C8354C" w:rsidRDefault="00C8354C" w:rsidP="00C8354C">
      <w:pPr>
        <w:pStyle w:val="ListParagraph"/>
        <w:numPr>
          <w:ilvl w:val="0"/>
          <w:numId w:val="7"/>
        </w:numPr>
      </w:pPr>
      <w:r>
        <w:lastRenderedPageBreak/>
        <w:t>Mohs surgery</w:t>
      </w:r>
    </w:p>
    <w:p w:rsidR="00C8354C" w:rsidRDefault="00C8354C" w:rsidP="00C8354C">
      <w:pPr>
        <w:pStyle w:val="ListParagraph"/>
        <w:numPr>
          <w:ilvl w:val="0"/>
          <w:numId w:val="7"/>
        </w:numPr>
      </w:pPr>
      <w:r>
        <w:t>skin biopsy</w:t>
      </w:r>
    </w:p>
    <w:p w:rsidR="007D69F2" w:rsidRDefault="00C8354C" w:rsidP="00C8354C">
      <w:pPr>
        <w:pStyle w:val="ListParagraph"/>
        <w:numPr>
          <w:ilvl w:val="0"/>
          <w:numId w:val="7"/>
        </w:numPr>
      </w:pPr>
      <w:r>
        <w:t>skin test</w:t>
      </w:r>
    </w:p>
    <w:sectPr w:rsidR="007D69F2" w:rsidSect="00C8354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2E6"/>
    <w:multiLevelType w:val="hybridMultilevel"/>
    <w:tmpl w:val="8F9A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291"/>
    <w:multiLevelType w:val="hybridMultilevel"/>
    <w:tmpl w:val="BBCA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3B61"/>
    <w:multiLevelType w:val="hybridMultilevel"/>
    <w:tmpl w:val="7986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00F9"/>
    <w:multiLevelType w:val="hybridMultilevel"/>
    <w:tmpl w:val="130E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0439E"/>
    <w:multiLevelType w:val="hybridMultilevel"/>
    <w:tmpl w:val="90A22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B3C08"/>
    <w:multiLevelType w:val="hybridMultilevel"/>
    <w:tmpl w:val="7D3E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1140B"/>
    <w:multiLevelType w:val="hybridMultilevel"/>
    <w:tmpl w:val="322C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4C"/>
    <w:rsid w:val="007D69F2"/>
    <w:rsid w:val="00C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B1F1-EA52-40FB-8703-0FAAD5EE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1</cp:revision>
  <dcterms:created xsi:type="dcterms:W3CDTF">2016-04-27T15:29:00Z</dcterms:created>
  <dcterms:modified xsi:type="dcterms:W3CDTF">2016-04-27T15:34:00Z</dcterms:modified>
</cp:coreProperties>
</file>